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4D2F6F4D" w14:textId="2D4B3971" w:rsidR="00193EFF" w:rsidRPr="00193EFF" w:rsidRDefault="00193EFF" w:rsidP="00193EFF">
      <w:pPr>
        <w:rPr>
          <w:rFonts w:cs="Arial"/>
          <w:sz w:val="24"/>
        </w:rPr>
      </w:pPr>
      <w:r w:rsidRPr="00193EFF">
        <w:rPr>
          <w:rFonts w:cs="Arial"/>
          <w:sz w:val="24"/>
        </w:rPr>
        <w:t>Geräteanschlussleitung</w:t>
      </w:r>
    </w:p>
    <w:p w14:paraId="2FCDC114" w14:textId="77777777" w:rsidR="00193EFF" w:rsidRPr="00193EFF" w:rsidRDefault="00193EFF" w:rsidP="00193EFF">
      <w:pPr>
        <w:rPr>
          <w:rFonts w:cs="Arial"/>
          <w:sz w:val="24"/>
        </w:rPr>
      </w:pPr>
    </w:p>
    <w:p w14:paraId="558811FF" w14:textId="331AC03D" w:rsidR="00193EFF" w:rsidRDefault="00290DF5" w:rsidP="00193EFF">
      <w:pPr>
        <w:rPr>
          <w:rFonts w:cs="Arial"/>
          <w:sz w:val="24"/>
        </w:rPr>
      </w:pPr>
      <w:r>
        <w:rPr>
          <w:rFonts w:cs="Arial"/>
          <w:sz w:val="24"/>
        </w:rPr>
        <w:t>5</w:t>
      </w:r>
      <w:r w:rsidR="00193EFF">
        <w:rPr>
          <w:rFonts w:cs="Arial"/>
          <w:sz w:val="24"/>
        </w:rPr>
        <w:t xml:space="preserve">m </w:t>
      </w:r>
      <w:r w:rsidR="00193EFF" w:rsidRPr="00193EFF">
        <w:rPr>
          <w:rFonts w:cs="Arial"/>
          <w:sz w:val="24"/>
        </w:rPr>
        <w:t>GIFAS-</w:t>
      </w:r>
      <w:proofErr w:type="spellStart"/>
      <w:r w:rsidR="00193EFF" w:rsidRPr="00193EFF">
        <w:rPr>
          <w:rFonts w:cs="Arial"/>
          <w:sz w:val="24"/>
        </w:rPr>
        <w:t>Proflexx</w:t>
      </w:r>
      <w:proofErr w:type="spellEnd"/>
      <w:r w:rsidR="00193EFF" w:rsidRPr="00193EFF">
        <w:rPr>
          <w:rFonts w:cs="Arial"/>
          <w:sz w:val="24"/>
        </w:rPr>
        <w:t>-Kabel H07RN-F 3x1,5qmm</w:t>
      </w:r>
      <w:r w:rsidR="00193EFF">
        <w:rPr>
          <w:rFonts w:cs="Arial"/>
          <w:sz w:val="24"/>
        </w:rPr>
        <w:t xml:space="preserve"> </w:t>
      </w:r>
      <w:r w:rsidR="00193EFF" w:rsidRPr="00193EFF">
        <w:rPr>
          <w:rFonts w:cs="Arial"/>
          <w:sz w:val="24"/>
        </w:rPr>
        <w:t xml:space="preserve">mit einseitig angespritztem </w:t>
      </w:r>
      <w:proofErr w:type="spellStart"/>
      <w:r w:rsidR="00193EFF" w:rsidRPr="00193EFF">
        <w:rPr>
          <w:rFonts w:cs="Arial"/>
          <w:sz w:val="24"/>
        </w:rPr>
        <w:t>Schukostecker</w:t>
      </w:r>
      <w:proofErr w:type="spellEnd"/>
    </w:p>
    <w:p w14:paraId="607BF44E" w14:textId="77777777" w:rsidR="00193EFF" w:rsidRDefault="00193EFF" w:rsidP="00193EFF">
      <w:pPr>
        <w:rPr>
          <w:rFonts w:cs="Arial"/>
          <w:sz w:val="24"/>
        </w:rPr>
      </w:pPr>
    </w:p>
    <w:p w14:paraId="41BF0D16" w14:textId="51FE0005" w:rsidR="00D44C20" w:rsidRPr="00D44C20" w:rsidRDefault="00193EFF" w:rsidP="00193EFF">
      <w:pPr>
        <w:rPr>
          <w:rFonts w:cs="Arial"/>
          <w:sz w:val="24"/>
        </w:rPr>
      </w:pPr>
      <w:r w:rsidRPr="00193EFF">
        <w:rPr>
          <w:rFonts w:cs="Arial"/>
          <w:sz w:val="24"/>
        </w:rPr>
        <w:t xml:space="preserve">Das für den Anschluss vorgesehene Ende ist 50mm </w:t>
      </w:r>
      <w:proofErr w:type="spellStart"/>
      <w:r w:rsidRPr="00193EFF">
        <w:rPr>
          <w:rFonts w:cs="Arial"/>
          <w:sz w:val="24"/>
        </w:rPr>
        <w:t>abgemantelt</w:t>
      </w:r>
      <w:proofErr w:type="spellEnd"/>
      <w:r w:rsidRPr="00193EFF">
        <w:rPr>
          <w:rFonts w:cs="Arial"/>
          <w:sz w:val="24"/>
        </w:rPr>
        <w:t>, abisoliert und mit Aderendhülsen versehen.</w:t>
      </w:r>
    </w:p>
    <w:p w14:paraId="3A437C9F" w14:textId="77777777" w:rsidR="00375230" w:rsidRPr="009C20F0" w:rsidRDefault="00375230" w:rsidP="00375230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</w:t>
      </w:r>
      <w:proofErr w:type="spellStart"/>
      <w:r w:rsidR="004A56C0">
        <w:rPr>
          <w:rFonts w:cs="Arial"/>
          <w:b/>
          <w:sz w:val="24"/>
        </w:rPr>
        <w:t>m.b.H</w:t>
      </w:r>
      <w:proofErr w:type="spellEnd"/>
    </w:p>
    <w:p w14:paraId="7DB092A8" w14:textId="2A252686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290DF5" w:rsidRPr="00290DF5">
        <w:rPr>
          <w:rFonts w:cs="Arial"/>
          <w:b/>
          <w:sz w:val="24"/>
        </w:rPr>
        <w:t>50661</w:t>
      </w:r>
      <w:r>
        <w:rPr>
          <w:rFonts w:cs="Arial"/>
          <w:b/>
          <w:sz w:val="24"/>
        </w:rPr>
        <w:t xml:space="preserve"> - </w:t>
      </w:r>
      <w:r w:rsidR="00575987" w:rsidRPr="00575987">
        <w:rPr>
          <w:rFonts w:cs="Arial"/>
          <w:b/>
          <w:sz w:val="24"/>
        </w:rPr>
        <w:t>S.</w:t>
      </w:r>
      <w:r w:rsidR="00290DF5">
        <w:rPr>
          <w:rFonts w:cs="Arial"/>
          <w:b/>
          <w:sz w:val="24"/>
        </w:rPr>
        <w:t>5</w:t>
      </w:r>
      <w:r w:rsidR="00575987" w:rsidRPr="00575987">
        <w:rPr>
          <w:rFonts w:cs="Arial"/>
          <w:b/>
          <w:sz w:val="24"/>
        </w:rPr>
        <w:t>.4315.GG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290DF5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5412212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290DF5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5412213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C0AA3"/>
    <w:rsid w:val="00132C37"/>
    <w:rsid w:val="001607AE"/>
    <w:rsid w:val="00193EFF"/>
    <w:rsid w:val="001B2BCA"/>
    <w:rsid w:val="001C0FB7"/>
    <w:rsid w:val="00216686"/>
    <w:rsid w:val="002839DC"/>
    <w:rsid w:val="00290DF5"/>
    <w:rsid w:val="00295D96"/>
    <w:rsid w:val="002B3938"/>
    <w:rsid w:val="002E1585"/>
    <w:rsid w:val="00337A0F"/>
    <w:rsid w:val="00375230"/>
    <w:rsid w:val="00456FC6"/>
    <w:rsid w:val="0046294C"/>
    <w:rsid w:val="00465DB5"/>
    <w:rsid w:val="00476F55"/>
    <w:rsid w:val="004819F3"/>
    <w:rsid w:val="004827B8"/>
    <w:rsid w:val="00497692"/>
    <w:rsid w:val="004A56C0"/>
    <w:rsid w:val="004E1932"/>
    <w:rsid w:val="00573F4F"/>
    <w:rsid w:val="00575987"/>
    <w:rsid w:val="005A7B9B"/>
    <w:rsid w:val="005F25BD"/>
    <w:rsid w:val="00612537"/>
    <w:rsid w:val="00654DA5"/>
    <w:rsid w:val="006569AE"/>
    <w:rsid w:val="006A5431"/>
    <w:rsid w:val="006D2B85"/>
    <w:rsid w:val="00735B2B"/>
    <w:rsid w:val="007501DE"/>
    <w:rsid w:val="007864A3"/>
    <w:rsid w:val="007938F5"/>
    <w:rsid w:val="007A648C"/>
    <w:rsid w:val="007E3E12"/>
    <w:rsid w:val="008C0AA4"/>
    <w:rsid w:val="008D7613"/>
    <w:rsid w:val="00911C70"/>
    <w:rsid w:val="00965814"/>
    <w:rsid w:val="009833D4"/>
    <w:rsid w:val="00984A1A"/>
    <w:rsid w:val="009B34DA"/>
    <w:rsid w:val="009C20F0"/>
    <w:rsid w:val="00A63E26"/>
    <w:rsid w:val="00A71AE6"/>
    <w:rsid w:val="00A819B4"/>
    <w:rsid w:val="00A94949"/>
    <w:rsid w:val="00AE43B4"/>
    <w:rsid w:val="00B00900"/>
    <w:rsid w:val="00B16FF8"/>
    <w:rsid w:val="00B35211"/>
    <w:rsid w:val="00B90629"/>
    <w:rsid w:val="00BE7D5B"/>
    <w:rsid w:val="00C0306C"/>
    <w:rsid w:val="00C35131"/>
    <w:rsid w:val="00C81240"/>
    <w:rsid w:val="00CB5F6A"/>
    <w:rsid w:val="00CD0CA1"/>
    <w:rsid w:val="00CE35D3"/>
    <w:rsid w:val="00D44C20"/>
    <w:rsid w:val="00D77F63"/>
    <w:rsid w:val="00D86D45"/>
    <w:rsid w:val="00E21A83"/>
    <w:rsid w:val="00E32930"/>
    <w:rsid w:val="00E4065D"/>
    <w:rsid w:val="00E5654D"/>
    <w:rsid w:val="00E97F84"/>
    <w:rsid w:val="00EC264D"/>
    <w:rsid w:val="00EC6DCC"/>
    <w:rsid w:val="00EF3457"/>
    <w:rsid w:val="00F13789"/>
    <w:rsid w:val="00F839F1"/>
    <w:rsid w:val="00FB6964"/>
    <w:rsid w:val="00FC0559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2</cp:revision>
  <cp:lastPrinted>2011-10-14T06:34:00Z</cp:lastPrinted>
  <dcterms:created xsi:type="dcterms:W3CDTF">2023-09-05T07:43:00Z</dcterms:created>
  <dcterms:modified xsi:type="dcterms:W3CDTF">2023-09-05T07:43:00Z</dcterms:modified>
</cp:coreProperties>
</file>